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495"/>
        <w:tblW w:w="0" w:type="auto"/>
        <w:tblLook w:val="04A0" w:firstRow="1" w:lastRow="0" w:firstColumn="1" w:lastColumn="0" w:noHBand="0" w:noVBand="1"/>
      </w:tblPr>
      <w:tblGrid>
        <w:gridCol w:w="9355"/>
      </w:tblGrid>
      <w:tr w:rsidR="00D32AD8" w:rsidRPr="007D5FF2" w:rsidTr="00D32AD8">
        <w:tc>
          <w:tcPr>
            <w:tcW w:w="9355" w:type="dxa"/>
            <w:tcBorders>
              <w:bottom w:val="single" w:sz="4" w:space="0" w:color="auto"/>
            </w:tcBorders>
          </w:tcPr>
          <w:p w:rsidR="00D32AD8" w:rsidRPr="007D5FF2" w:rsidRDefault="00D32AD8" w:rsidP="00D32AD8">
            <w:pPr>
              <w:contextualSpacing/>
              <w:jc w:val="center"/>
              <w:rPr>
                <w:rFonts w:ascii="Bookman Old Style" w:hAnsi="Bookman Old Style"/>
                <w:b/>
                <w:i/>
                <w:sz w:val="24"/>
                <w:szCs w:val="24"/>
              </w:rPr>
            </w:pPr>
            <w:r w:rsidRPr="007D5FF2">
              <w:rPr>
                <w:rFonts w:ascii="Bookman Old Style" w:hAnsi="Bookman Old Style"/>
                <w:b/>
                <w:i/>
                <w:sz w:val="24"/>
                <w:szCs w:val="24"/>
              </w:rPr>
              <w:t>МУНИЦИПАЛЬНОЕ АВТОНОМНОЕ ДОШКОЛЬНОЕ ОБРАЗОВАТЕЛЬНОЕ УЧРЕЖДЕНИЕ «Д</w:t>
            </w:r>
            <w:r>
              <w:rPr>
                <w:rFonts w:ascii="Bookman Old Style" w:hAnsi="Bookman Old Style"/>
                <w:b/>
                <w:i/>
                <w:sz w:val="24"/>
                <w:szCs w:val="24"/>
              </w:rPr>
              <w:t>ЕТСКИЙ САД № 46 КОМБИНИРОВАННОГО</w:t>
            </w:r>
            <w:r w:rsidRPr="007D5FF2">
              <w:rPr>
                <w:rFonts w:ascii="Bookman Old Style" w:hAnsi="Bookman Old Style"/>
                <w:b/>
                <w:i/>
                <w:sz w:val="24"/>
                <w:szCs w:val="24"/>
              </w:rPr>
              <w:t xml:space="preserve"> ВИДА» </w:t>
            </w:r>
          </w:p>
          <w:p w:rsidR="00D32AD8" w:rsidRPr="007D5FF2" w:rsidRDefault="00D32AD8" w:rsidP="00D32AD8">
            <w:pPr>
              <w:contextualSpacing/>
              <w:jc w:val="center"/>
              <w:rPr>
                <w:b/>
                <w:sz w:val="24"/>
                <w:szCs w:val="24"/>
              </w:rPr>
            </w:pPr>
            <w:r w:rsidRPr="007D5FF2">
              <w:rPr>
                <w:rFonts w:ascii="Bookman Old Style" w:hAnsi="Bookman Old Style"/>
                <w:b/>
                <w:i/>
                <w:sz w:val="24"/>
                <w:szCs w:val="24"/>
              </w:rPr>
              <w:t>СОВЕТСКОГО РАЙОНА г. КАЗАНИ</w:t>
            </w:r>
          </w:p>
        </w:tc>
      </w:tr>
    </w:tbl>
    <w:p w:rsidR="00D32AD8" w:rsidRPr="007D5FF2" w:rsidRDefault="00D32AD8" w:rsidP="00D32AD8">
      <w:pPr>
        <w:contextualSpacing/>
        <w:rPr>
          <w:rFonts w:ascii="Bookman Old Style" w:hAnsi="Bookman Old Style"/>
          <w:i/>
          <w:sz w:val="24"/>
          <w:szCs w:val="24"/>
        </w:rPr>
      </w:pPr>
      <w:r w:rsidRPr="007D5FF2">
        <w:rPr>
          <w:rFonts w:ascii="Bookman Old Style" w:hAnsi="Bookman Old Style"/>
          <w:i/>
          <w:sz w:val="24"/>
          <w:szCs w:val="24"/>
        </w:rPr>
        <w:t>420087, г. Казань, ул.</w:t>
      </w:r>
      <w:r>
        <w:rPr>
          <w:rFonts w:ascii="Bookman Old Style" w:hAnsi="Bookman Old Style"/>
          <w:i/>
          <w:sz w:val="24"/>
          <w:szCs w:val="24"/>
        </w:rPr>
        <w:t xml:space="preserve"> Курчатова, д. 5а      Т</w:t>
      </w:r>
      <w:r w:rsidRPr="007D5FF2">
        <w:rPr>
          <w:rFonts w:ascii="Bookman Old Style" w:hAnsi="Bookman Old Style"/>
          <w:i/>
          <w:sz w:val="24"/>
          <w:szCs w:val="24"/>
        </w:rPr>
        <w:t xml:space="preserve">елефон (факс): 8(843)298-82-15     </w:t>
      </w:r>
    </w:p>
    <w:p w:rsidR="00D32AD8" w:rsidRPr="007D5FF2" w:rsidRDefault="00D32AD8" w:rsidP="00D32AD8">
      <w:pPr>
        <w:contextualSpacing/>
        <w:rPr>
          <w:rFonts w:ascii="Bookman Old Style" w:hAnsi="Bookman Old Style"/>
          <w:i/>
          <w:sz w:val="24"/>
          <w:szCs w:val="24"/>
        </w:rPr>
      </w:pPr>
      <w:r w:rsidRPr="007D5FF2">
        <w:rPr>
          <w:rFonts w:ascii="Bookman Old Style" w:hAnsi="Bookman Old Style"/>
          <w:i/>
          <w:sz w:val="24"/>
          <w:szCs w:val="24"/>
        </w:rPr>
        <w:t xml:space="preserve">ИНН/КПП 1660033815/166001001           </w:t>
      </w:r>
      <w:r w:rsidRPr="007D5FF2">
        <w:rPr>
          <w:rFonts w:ascii="Bookman Old Style" w:hAnsi="Bookman Old Style"/>
          <w:i/>
          <w:sz w:val="24"/>
          <w:szCs w:val="24"/>
        </w:rPr>
        <w:tab/>
        <w:t xml:space="preserve"> </w:t>
      </w:r>
      <w:r>
        <w:rPr>
          <w:rFonts w:ascii="Bookman Old Style" w:hAnsi="Bookman Old Style"/>
          <w:i/>
          <w:sz w:val="24"/>
          <w:szCs w:val="24"/>
        </w:rPr>
        <w:t xml:space="preserve">  </w:t>
      </w:r>
      <w:r w:rsidRPr="007D5FF2">
        <w:rPr>
          <w:rFonts w:ascii="Bookman Old Style" w:hAnsi="Bookman Old Style"/>
          <w:i/>
          <w:sz w:val="24"/>
          <w:szCs w:val="24"/>
        </w:rPr>
        <w:t>ОГРН 1021603629497</w:t>
      </w:r>
    </w:p>
    <w:p w:rsidR="00D32AD8" w:rsidRDefault="00D32AD8" w:rsidP="00D32A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EE82EE"/>
          <w:sz w:val="24"/>
          <w:szCs w:val="24"/>
          <w:lang w:eastAsia="ru-RU"/>
        </w:rPr>
      </w:pPr>
    </w:p>
    <w:p w:rsidR="00D32AD8" w:rsidRPr="00D32AD8" w:rsidRDefault="00D32AD8" w:rsidP="00D32A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МАТЕРИАЛЬНО – ТЕХНИЧЕСКОЕ ОСНАЩЕНИЕ МАДОУ.</w:t>
      </w:r>
    </w:p>
    <w:p w:rsidR="00D32AD8" w:rsidRDefault="00D32AD8" w:rsidP="003F76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имеются 6 оборудованных групповых комнат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осуществления непосредственно образовательной деятельности, а также для игр и приёма пищи детей. Каждая групповая оборудована учетом возрастных особенностей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D32AD8" w:rsidRPr="00D32AD8" w:rsidRDefault="00D32AD8" w:rsidP="00D32AD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Зона ряженья, </w:t>
      </w:r>
    </w:p>
    <w:p w:rsidR="00D32AD8" w:rsidRPr="00D32AD8" w:rsidRDefault="00D32AD8" w:rsidP="00D32AD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Зона по профилактике безопасного дорожного движения, </w:t>
      </w:r>
    </w:p>
    <w:p w:rsidR="00D32AD8" w:rsidRPr="00D32AD8" w:rsidRDefault="00D32AD8" w:rsidP="00D32AD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Зона для развития логического мышления, </w:t>
      </w:r>
    </w:p>
    <w:p w:rsidR="00D32AD8" w:rsidRPr="00D32AD8" w:rsidRDefault="00D32AD8" w:rsidP="00D32AD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Зоны для сюжетно-ролевых игры: «Магазин», «Больница», «Аптека», </w:t>
      </w:r>
    </w:p>
    <w:p w:rsidR="00D32AD8" w:rsidRPr="00D32AD8" w:rsidRDefault="00D32AD8" w:rsidP="00D32AD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Зона двигательной активности, </w:t>
      </w:r>
    </w:p>
    <w:p w:rsidR="00D32AD8" w:rsidRPr="00D32AD8" w:rsidRDefault="00D32AD8" w:rsidP="00D32AD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Книжно</w:t>
      </w:r>
      <w:proofErr w:type="spellEnd"/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-информационная зона, экспериментальная зона, </w:t>
      </w:r>
    </w:p>
    <w:p w:rsidR="00D32AD8" w:rsidRPr="00D32AD8" w:rsidRDefault="00D32AD8" w:rsidP="00D32AD8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Зона для развития первичных математических представлений.</w:t>
      </w:r>
    </w:p>
    <w:p w:rsidR="00D32AD8" w:rsidRPr="00D32AD8" w:rsidRDefault="00D32AD8" w:rsidP="003F76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Детский сад библиотеки не имеет. Доступ к информационно - телекоммуникационным сетям имеется в кабинете заведу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ющей и в кабинете старшего воспитателя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. Доступа к электронным образовательным ресурсам у воспитанников нет.</w:t>
      </w:r>
    </w:p>
    <w:p w:rsidR="00D32AD8" w:rsidRPr="00D32AD8" w:rsidRDefault="00D32AD8" w:rsidP="003F76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Для создания условий охраны здоровья воспитанников составлен план по оздоровлению воспитанников и пропаганде здорового образа жизни, </w:t>
      </w:r>
      <w:proofErr w:type="spellStart"/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безукоснительное</w:t>
      </w:r>
      <w:proofErr w:type="spellEnd"/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 режима дня воспитанников, прогулки и игры на свежем воздухе, консультации с родителями по оздоровлению детей (закаливание, подготовка к школе); освещенность согласно требованиям </w:t>
      </w:r>
      <w:proofErr w:type="spellStart"/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САНиПИН</w:t>
      </w:r>
      <w:proofErr w:type="spellEnd"/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утренняя гимнастика, оборудована зона развития двигательной активности детей, совместные мероприятия оздоровительной направленности.</w:t>
      </w:r>
    </w:p>
    <w:p w:rsidR="00D32AD8" w:rsidRPr="00D32AD8" w:rsidRDefault="00D32AD8" w:rsidP="003F76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В ДОУ имеется достаточно средств обучения и воспитания: методическая литература для педагогов, раздаточный материал, материал предметно-развивающих зон в групповых комнатах, тематические плакаты, рисунки.</w:t>
      </w:r>
    </w:p>
    <w:tbl>
      <w:tblPr>
        <w:tblW w:w="9924" w:type="dxa"/>
        <w:tblCellSpacing w:w="0" w:type="dxa"/>
        <w:tblInd w:w="-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4"/>
      </w:tblGrid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групповые – изолирова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нные помещения. В ДОУ оснащен зал</w:t>
            </w: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музыкальных и физкультурных занятий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Питание детей организовано в группах. Для мытья столовой посуды буфетные групп оборудованы двугнёздными моечными ваннами с подводкой к ним холодной и горячей воды. Каждая буфетная группа оснащена водонагревателями, смесителями с душевыми насадками. Посуда хранится на сушилках.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осуществления проветривания всех основных помещений окна обеспечены форточками.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температурой воздуха во всех основных помещениях пребывания детей осуществляется с помощью бытового термометра, прикрепленного на внутренней стене, на высоте – 0,8-1,0 метра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избежание ожогов и травм у детей отопительные приборы, ограждены съемными решетками из дерева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состав групповых входят: раздевальная, групповая, спальня, туалетная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Стены всех помещений имеют отделку, допускающую уборку влажным способом и дезинфекцию.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отделки потолков используется меловая побелка или водоэмульсионная краска.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Для уборки помещений имеется инвентарь: швабры, ведра, тряпки.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Полы в туалетной комнате выстланы плиткой.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групповых учитывают гигиенические и педагогические требования.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группах имеются: стеллажи для игрушек: Терем-теремок. Наборы: Кухня, Айболит, Парикмахерская.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Стулья и столы промаркированы;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толы в каждой группе— прямоугольные</w:t>
            </w: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Кровати, столы и стулья установлены по числу детей в группе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обеспечиваются индивидуальными постельными принадлежностями, полотенцами, предметами личной гигиены.</w:t>
            </w:r>
          </w:p>
          <w:p w:rsidR="00D32AD8" w:rsidRPr="00D32AD8" w:rsidRDefault="00FD1923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Прачечная:</w:t>
            </w:r>
          </w:p>
          <w:p w:rsidR="00D32AD8" w:rsidRPr="00FD1923" w:rsidRDefault="00FD1923" w:rsidP="003F76C4">
            <w:pPr>
              <w:pStyle w:val="a3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Машина</w:t>
            </w:r>
            <w:r w:rsidR="00D32AD8"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стиральная автомат- 1 шт.</w:t>
            </w:r>
          </w:p>
          <w:p w:rsidR="00D32AD8" w:rsidRPr="00FD1923" w:rsidRDefault="00FD1923" w:rsidP="003F76C4">
            <w:pPr>
              <w:pStyle w:val="a3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Ванная</w:t>
            </w:r>
            <w:r w:rsidR="00D32AD8"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 шт.</w:t>
            </w:r>
          </w:p>
          <w:p w:rsidR="00D32AD8" w:rsidRPr="00FD1923" w:rsidRDefault="00FD1923" w:rsidP="003F76C4">
            <w:pPr>
              <w:pStyle w:val="a3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Электроплита</w:t>
            </w:r>
            <w:r w:rsidR="00D32AD8"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четырьмя конфорками – 1 шт.</w:t>
            </w:r>
          </w:p>
          <w:p w:rsidR="00D32AD8" w:rsidRPr="00FD1923" w:rsidRDefault="00FD1923" w:rsidP="003F76C4">
            <w:pPr>
              <w:pStyle w:val="a3"/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Электроутюг</w:t>
            </w:r>
            <w:r w:rsidR="00D32AD8"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 шт.</w:t>
            </w:r>
          </w:p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Раздевальные оборудованы шкафами для верхней одежды детей.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туалетных помещениях установлены навесные </w:t>
            </w:r>
            <w:r w:rsidR="00FD1923"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вешалки для</w:t>
            </w: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детских полотенец и предметов личной </w:t>
            </w:r>
            <w:r w:rsidR="00FD1923"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гигиены, шкаф</w:t>
            </w: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хранения уборочного инвентаря.</w:t>
            </w:r>
          </w:p>
          <w:p w:rsidR="00D32AD8" w:rsidRPr="00D32AD8" w:rsidRDefault="00D32AD8" w:rsidP="003F76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Моющие средства для мытья посуды, уборки помещений, стирки белья имеются в достаточном количестве.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искусственного освещения обеспечивают достаточное равномерное освещение всех помещений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Default="00D32AD8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Столовая и чайная посуда выделена по количеству детей в группе</w:t>
            </w:r>
          </w:p>
          <w:p w:rsidR="00FD1923" w:rsidRPr="00D32AD8" w:rsidRDefault="00FD1923" w:rsidP="003F76C4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2AD8" w:rsidRPr="00D32AD8" w:rsidTr="003F76C4">
        <w:trPr>
          <w:tblCellSpacing w:w="0" w:type="dxa"/>
        </w:trPr>
        <w:tc>
          <w:tcPr>
            <w:tcW w:w="9924" w:type="dxa"/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Оснащение пищеблока ДОУ</w:t>
            </w: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32AD8" w:rsidRPr="00FD1923" w:rsidRDefault="00D32AD8" w:rsidP="00FD192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электроплита с четырьмя конфорками и духовым шкафом</w:t>
            </w:r>
          </w:p>
          <w:p w:rsidR="00D32AD8" w:rsidRPr="00FD1923" w:rsidRDefault="00D32AD8" w:rsidP="00FD192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электрокотел</w:t>
            </w:r>
            <w:proofErr w:type="spellEnd"/>
          </w:p>
          <w:p w:rsidR="00D32AD8" w:rsidRPr="00FD1923" w:rsidRDefault="00D32AD8" w:rsidP="00FD192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электромясорубка</w:t>
            </w:r>
            <w:proofErr w:type="spellEnd"/>
          </w:p>
          <w:p w:rsidR="00D32AD8" w:rsidRPr="00FD1923" w:rsidRDefault="00D32AD8" w:rsidP="00FD192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три холодильника</w:t>
            </w:r>
          </w:p>
          <w:p w:rsidR="00D32AD8" w:rsidRPr="00FD1923" w:rsidRDefault="00D32AD8" w:rsidP="00FD192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морозильный шкаф</w:t>
            </w:r>
          </w:p>
          <w:p w:rsidR="00D32AD8" w:rsidRPr="00FD1923" w:rsidRDefault="00D32AD8" w:rsidP="00FD192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весы настольные </w:t>
            </w:r>
            <w:r w:rsidR="00FD1923"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(электронные</w:t>
            </w: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="00FD1923"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весов</w:t>
            </w: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настольных</w:t>
            </w:r>
          </w:p>
          <w:p w:rsidR="00D32AD8" w:rsidRPr="00FD1923" w:rsidRDefault="00D32AD8" w:rsidP="00FD1923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- 3 разделочных стола</w:t>
            </w:r>
          </w:p>
          <w:p w:rsidR="00D32AD8" w:rsidRPr="00FD1923" w:rsidRDefault="00D32AD8" w:rsidP="00FD1923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полка для хранения ножей и досок</w:t>
            </w:r>
          </w:p>
          <w:p w:rsidR="00D32AD8" w:rsidRPr="00FD1923" w:rsidRDefault="00D32AD8" w:rsidP="00FD1923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стеллаж для посуды</w:t>
            </w:r>
          </w:p>
          <w:p w:rsidR="00D32AD8" w:rsidRPr="00FD1923" w:rsidRDefault="00D32AD8" w:rsidP="00FD1923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посуда для приготовления пищи </w:t>
            </w:r>
            <w:r w:rsidR="00FD1923"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(кастрюли</w:t>
            </w: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D32AD8" w:rsidRPr="00FD1923" w:rsidRDefault="00D32AD8" w:rsidP="00FD1923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  </w:t>
            </w:r>
            <w:r w:rsidR="00FD1923"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склад:</w:t>
            </w: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хранения овощей. Для хранения сыпучих продуктов. Склады оснащены стеллажами и термометрами.</w:t>
            </w:r>
          </w:p>
          <w:p w:rsidR="00467E68" w:rsidRDefault="00D32AD8" w:rsidP="00FD1923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пищеблоке установлена приточная </w:t>
            </w:r>
            <w:r w:rsidR="003F76C4"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вентиляция.  </w:t>
            </w: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</w:t>
            </w:r>
          </w:p>
          <w:p w:rsidR="00D32AD8" w:rsidRPr="00FD1923" w:rsidRDefault="00D32AD8" w:rsidP="00467E68">
            <w:pPr>
              <w:pStyle w:val="a3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                           </w:t>
            </w:r>
          </w:p>
        </w:tc>
      </w:tr>
    </w:tbl>
    <w:p w:rsidR="00467E68" w:rsidRPr="00467E68" w:rsidRDefault="00D32AD8" w:rsidP="00467E68">
      <w:pPr>
        <w:pStyle w:val="a4"/>
        <w:shd w:val="clear" w:color="auto" w:fill="FFFFFF"/>
        <w:spacing w:after="0" w:line="268" w:lineRule="atLeast"/>
        <w:jc w:val="both"/>
        <w:rPr>
          <w:rFonts w:eastAsia="Times New Roman"/>
          <w:lang w:eastAsia="ru-RU"/>
        </w:rPr>
      </w:pPr>
      <w:r w:rsidRPr="00D32AD8">
        <w:rPr>
          <w:rFonts w:eastAsia="Times New Roman"/>
          <w:lang w:eastAsia="ru-RU"/>
        </w:rPr>
        <w:t> </w:t>
      </w:r>
      <w:r w:rsidR="00467E68" w:rsidRPr="00467E68">
        <w:rPr>
          <w:rFonts w:eastAsia="Times New Roman"/>
          <w:b/>
          <w:bCs/>
          <w:lang w:eastAsia="ru-RU"/>
        </w:rPr>
        <w:t>Медицинское обслуживание</w:t>
      </w:r>
      <w:r w:rsidR="00467E68" w:rsidRPr="00467E68">
        <w:rPr>
          <w:rFonts w:eastAsia="Times New Roman"/>
          <w:lang w:eastAsia="ru-RU"/>
        </w:rPr>
        <w:t> детей осуществляется медицинским персоналом, закрепленным за детским садом (старшая медицинская сестра, врач-педиатр), который, наряду с администрацией ДОУ:</w:t>
      </w:r>
    </w:p>
    <w:p w:rsidR="00467E68" w:rsidRPr="00467E68" w:rsidRDefault="00467E68" w:rsidP="00467E68">
      <w:pPr>
        <w:numPr>
          <w:ilvl w:val="0"/>
          <w:numId w:val="8"/>
        </w:numPr>
        <w:shd w:val="clear" w:color="auto" w:fill="FFFFFF"/>
        <w:spacing w:after="0" w:line="268" w:lineRule="atLeast"/>
        <w:ind w:left="2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несет</w:t>
      </w:r>
      <w:proofErr w:type="gramEnd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ответственность за проведение лечебно-профилактических мероприятий, соблюдение санитарно-гигиенического и противоэпидемического режима;</w:t>
      </w:r>
    </w:p>
    <w:p w:rsidR="00467E68" w:rsidRPr="00467E68" w:rsidRDefault="00467E68" w:rsidP="00467E68">
      <w:pPr>
        <w:numPr>
          <w:ilvl w:val="0"/>
          <w:numId w:val="8"/>
        </w:numPr>
        <w:shd w:val="clear" w:color="auto" w:fill="FFFFFF"/>
        <w:spacing w:after="0" w:line="268" w:lineRule="atLeast"/>
        <w:ind w:left="2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</w:t>
      </w:r>
      <w:proofErr w:type="gramEnd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за качеством питания воспитанников;</w:t>
      </w:r>
    </w:p>
    <w:p w:rsidR="00467E68" w:rsidRPr="00467E68" w:rsidRDefault="00467E68" w:rsidP="00467E68">
      <w:pPr>
        <w:numPr>
          <w:ilvl w:val="0"/>
          <w:numId w:val="8"/>
        </w:numPr>
        <w:shd w:val="clear" w:color="auto" w:fill="FFFFFF"/>
        <w:spacing w:after="0" w:line="268" w:lineRule="atLeast"/>
        <w:ind w:left="2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оказывает</w:t>
      </w:r>
      <w:proofErr w:type="gramEnd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первую медицинскую помощь детям в случае необходимости;</w:t>
      </w:r>
    </w:p>
    <w:p w:rsidR="00467E68" w:rsidRPr="00467E68" w:rsidRDefault="00467E68" w:rsidP="00467E68">
      <w:pPr>
        <w:numPr>
          <w:ilvl w:val="0"/>
          <w:numId w:val="8"/>
        </w:numPr>
        <w:shd w:val="clear" w:color="auto" w:fill="FFFFFF"/>
        <w:spacing w:after="0" w:line="268" w:lineRule="atLeast"/>
        <w:ind w:left="2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</w:t>
      </w:r>
      <w:proofErr w:type="gramEnd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ежегодные обследования физического развития детей;</w:t>
      </w:r>
    </w:p>
    <w:p w:rsidR="00467E68" w:rsidRPr="00467E68" w:rsidRDefault="00467E68" w:rsidP="00467E68">
      <w:pPr>
        <w:numPr>
          <w:ilvl w:val="0"/>
          <w:numId w:val="8"/>
        </w:numPr>
        <w:shd w:val="clear" w:color="auto" w:fill="FFFFFF"/>
        <w:spacing w:after="0" w:line="268" w:lineRule="atLeast"/>
        <w:ind w:left="2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участвует</w:t>
      </w:r>
      <w:proofErr w:type="gramEnd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формировании подгрупп детей в соответствии с их индивидуальными особенностями и спецификой перенесенных заболеваний, в разработке програ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мм оздоровления воспитанников МА</w:t>
      </w:r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467E68" w:rsidRPr="00467E68" w:rsidRDefault="00467E68" w:rsidP="00467E68">
      <w:pPr>
        <w:shd w:val="clear" w:color="auto" w:fill="FFFFFF"/>
        <w:spacing w:after="0" w:line="26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 </w:t>
      </w:r>
      <w:hyperlink r:id="rId5" w:tgtFrame="_blank" w:history="1">
        <w:r w:rsidRPr="00467E6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Договора о сотрудничестве</w:t>
        </w:r>
      </w:hyperlink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МАДОУ № 46</w:t>
      </w:r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МБУЗ "Де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тская городская поликлиника № 6 Советского района г. Казани</w:t>
      </w:r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" </w:t>
      </w:r>
      <w:r w:rsidRPr="00467E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врач-педиатр</w:t>
      </w:r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осуществляет лечебно-профилактическую поддержку воспитанников, проводит диспансеризацию декретированных возрастов (3,5,7 лет). Совместно с медсестрой делает профилактические прививки. </w:t>
      </w:r>
      <w:r w:rsidRPr="00467E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Медсестра</w:t>
      </w:r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проводит антропометрические измерения детей в начале и конце учебного года, оказывает доврачебную помощь.</w:t>
      </w:r>
    </w:p>
    <w:p w:rsidR="00467E68" w:rsidRPr="00467E68" w:rsidRDefault="00467E68" w:rsidP="00467E68">
      <w:pPr>
        <w:shd w:val="clear" w:color="auto" w:fill="FFFFFF"/>
        <w:spacing w:after="0" w:line="26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E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Медицинский блок</w:t>
      </w:r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представлен следующими помещениями: медицинский кабинет (осмотр детей, работа с документацией, рабочее место старшей медицинской сестры и врача); изолятор; туалет. </w:t>
      </w:r>
      <w:proofErr w:type="spellStart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Медблок</w:t>
      </w:r>
      <w:proofErr w:type="spellEnd"/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оснащен медицинским оборудованием и инвентарем в необходимом объеме, медикаменты приобретены в соответствии с утвержденным перечнем. Сроки годности и условия хранения соблюдены. В каждой группе имеется аптечка первой неотложной помощи.</w:t>
      </w:r>
    </w:p>
    <w:p w:rsidR="00FD1923" w:rsidRPr="00D32AD8" w:rsidRDefault="00467E68" w:rsidP="00467E68">
      <w:pPr>
        <w:shd w:val="clear" w:color="auto" w:fill="FFFFFF"/>
        <w:spacing w:after="0" w:line="26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7E6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Start w:id="0" w:name="_GoBack"/>
      <w:bookmarkEnd w:id="0"/>
    </w:p>
    <w:p w:rsidR="00D32AD8" w:rsidRPr="00D32AD8" w:rsidRDefault="00D32AD8" w:rsidP="00FD192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="00FD1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материально-технической базе МАДОУ №46</w:t>
      </w:r>
    </w:p>
    <w:p w:rsidR="00D32AD8" w:rsidRDefault="00D32AD8" w:rsidP="00FD19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proofErr w:type="gramStart"/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</w:t>
      </w:r>
      <w:proofErr w:type="gramEnd"/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организации физкультурно-оздоровительной работы с детьми</w:t>
      </w:r>
    </w:p>
    <w:p w:rsidR="00FD1923" w:rsidRPr="00D32AD8" w:rsidRDefault="00FD1923" w:rsidP="00FD19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5"/>
        <w:gridCol w:w="3988"/>
      </w:tblGrid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Кегли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Обруч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Конструктор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Лесенка для лазанья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 массажный средний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 резиновый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Скакалка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Скамейка гимнастическая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Канат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32AD8" w:rsidRPr="00D32AD8" w:rsidTr="003F76C4">
        <w:trPr>
          <w:tblCellSpacing w:w="0" w:type="dxa"/>
        </w:trPr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FD1923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Мячи набивные</w:t>
            </w:r>
          </w:p>
        </w:tc>
        <w:tc>
          <w:tcPr>
            <w:tcW w:w="3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FD1923" w:rsidRDefault="00FD1923" w:rsidP="00FD19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D1923" w:rsidRPr="00D32AD8" w:rsidRDefault="00D32AD8" w:rsidP="00FD19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Инфраструктура</w:t>
      </w:r>
    </w:p>
    <w:p w:rsidR="00D32AD8" w:rsidRPr="00D32AD8" w:rsidRDefault="00D32AD8" w:rsidP="00FD192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</w:t>
      </w:r>
      <w:proofErr w:type="gramEnd"/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организации физкультурно-оздоровительной работы с детьми</w:t>
      </w:r>
    </w:p>
    <w:p w:rsidR="00D32AD8" w:rsidRPr="00D32AD8" w:rsidRDefault="00D32AD8" w:rsidP="00D32A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39"/>
      </w:tblGrid>
      <w:tr w:rsidR="00D32AD8" w:rsidRPr="00D32AD8" w:rsidTr="00FD1923">
        <w:trPr>
          <w:tblCellSpacing w:w="0" w:type="dxa"/>
        </w:trPr>
        <w:tc>
          <w:tcPr>
            <w:tcW w:w="9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Оснащение медицинского </w:t>
            </w:r>
            <w:r w:rsidR="00FD1923"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кабинета: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шкаф для медикаментов – 1 шт.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медицинская кушетка – 1 шт.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стол письменный – 1 шт.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медицинские весы – 1 шт.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ростометр</w:t>
            </w:r>
            <w:proofErr w:type="spellEnd"/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 шт.</w:t>
            </w:r>
          </w:p>
        </w:tc>
      </w:tr>
      <w:tr w:rsidR="00D32AD8" w:rsidRPr="00D32AD8" w:rsidTr="00FD1923">
        <w:trPr>
          <w:tblCellSpacing w:w="0" w:type="dxa"/>
        </w:trPr>
        <w:tc>
          <w:tcPr>
            <w:tcW w:w="9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      Музыкальное </w:t>
            </w:r>
            <w:proofErr w:type="gramStart"/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:</w:t>
            </w:r>
            <w:proofErr w:type="gramEnd"/>
          </w:p>
          <w:p w:rsidR="00D32AD8" w:rsidRPr="00D32AD8" w:rsidRDefault="00FD1923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пианино – 1</w:t>
            </w:r>
            <w:r w:rsidR="00D32AD8"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  <w:p w:rsidR="00D32AD8" w:rsidRPr="00D32AD8" w:rsidRDefault="00FD1923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музыкальный центр -1шт</w:t>
            </w:r>
          </w:p>
        </w:tc>
      </w:tr>
      <w:tr w:rsidR="00D32AD8" w:rsidRPr="00D32AD8" w:rsidTr="00FD1923">
        <w:trPr>
          <w:tblCellSpacing w:w="0" w:type="dxa"/>
        </w:trPr>
        <w:tc>
          <w:tcPr>
            <w:tcW w:w="9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 Кабинет </w:t>
            </w:r>
            <w:r w:rsidR="00FD1923"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заведующего: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компьютер – 1 шт.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ксерокс – 1 шт.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 телефон – 1 шт.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стол письменный – 1 шт.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сейф – 1 шт.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шкаф книжный – 1 шт.</w:t>
            </w:r>
          </w:p>
        </w:tc>
      </w:tr>
      <w:tr w:rsidR="00FD1923" w:rsidRPr="00D32AD8" w:rsidTr="00FD1923">
        <w:trPr>
          <w:tblCellSpacing w:w="0" w:type="dxa"/>
        </w:trPr>
        <w:tc>
          <w:tcPr>
            <w:tcW w:w="9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923" w:rsidRDefault="00FD1923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старшего воспитателя:</w:t>
            </w:r>
          </w:p>
          <w:p w:rsidR="00FD1923" w:rsidRPr="00D32AD8" w:rsidRDefault="00FD1923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компьютер – 1 шт.</w:t>
            </w:r>
          </w:p>
          <w:p w:rsidR="00FD1923" w:rsidRPr="00D32AD8" w:rsidRDefault="00FD1923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ксерокс –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FD1923" w:rsidRPr="00D32AD8" w:rsidRDefault="00FD1923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стол письменный – 1 шт.</w:t>
            </w:r>
          </w:p>
          <w:p w:rsidR="00FD1923" w:rsidRPr="00D32AD8" w:rsidRDefault="00FD1923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шкаф книжный – 2</w:t>
            </w: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</w:tc>
      </w:tr>
      <w:tr w:rsidR="00FD1923" w:rsidRPr="00D32AD8" w:rsidTr="00FD1923">
        <w:trPr>
          <w:tblCellSpacing w:w="0" w:type="dxa"/>
        </w:trPr>
        <w:tc>
          <w:tcPr>
            <w:tcW w:w="9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D1923" w:rsidRDefault="00FD1923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воспитателя по обучению детей татарскому языку:</w:t>
            </w:r>
          </w:p>
          <w:p w:rsidR="00FD1923" w:rsidRPr="00D32AD8" w:rsidRDefault="00645590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FD1923"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 – 1 шт.</w:t>
            </w:r>
          </w:p>
          <w:p w:rsidR="00FD1923" w:rsidRPr="00D32AD8" w:rsidRDefault="00FD1923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ксерокс – 1 шт.</w:t>
            </w:r>
          </w:p>
          <w:p w:rsidR="00FD1923" w:rsidRPr="00D32AD8" w:rsidRDefault="00FD1923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 телефон – 1 шт.</w:t>
            </w:r>
          </w:p>
          <w:p w:rsidR="00FD1923" w:rsidRPr="00D32AD8" w:rsidRDefault="00FD1923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стол письменный –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FD1923" w:rsidRDefault="00FD1923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шкаф книжный – 1 </w:t>
            </w:r>
            <w:proofErr w:type="spellStart"/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FD1923" w:rsidRDefault="00FD1923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-УМК по обучению детей татарскому языку;</w:t>
            </w:r>
          </w:p>
          <w:p w:rsidR="00FD1923" w:rsidRDefault="00FD1923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-видеопроектор-1шт;</w:t>
            </w:r>
          </w:p>
          <w:p w:rsidR="00FD1923" w:rsidRDefault="00FD1923" w:rsidP="00FD19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экран -1 шт.</w:t>
            </w:r>
          </w:p>
        </w:tc>
      </w:tr>
    </w:tbl>
    <w:p w:rsidR="00D32AD8" w:rsidRPr="00D32AD8" w:rsidRDefault="00D32AD8" w:rsidP="00D32A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 материально - технической базы ДОУ</w:t>
      </w:r>
    </w:p>
    <w:p w:rsidR="00645590" w:rsidRDefault="00D32AD8" w:rsidP="00D32A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  В дошкольном учреждении функционирует</w:t>
      </w:r>
      <w:r w:rsidR="0064559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45590" w:rsidRPr="00645590" w:rsidRDefault="00645590" w:rsidP="00645590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590">
        <w:rPr>
          <w:rFonts w:ascii="Times New Roman" w:eastAsia="Times New Roman" w:hAnsi="Times New Roman" w:cs="Times New Roman"/>
          <w:sz w:val="24"/>
          <w:szCs w:val="24"/>
          <w:lang w:eastAsia="ru-RU"/>
        </w:rPr>
        <w:t>2 младшие группы;</w:t>
      </w:r>
    </w:p>
    <w:p w:rsidR="00645590" w:rsidRPr="00645590" w:rsidRDefault="00645590" w:rsidP="00645590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590">
        <w:rPr>
          <w:rFonts w:ascii="Times New Roman" w:eastAsia="Times New Roman" w:hAnsi="Times New Roman" w:cs="Times New Roman"/>
          <w:sz w:val="24"/>
          <w:szCs w:val="24"/>
          <w:lang w:eastAsia="ru-RU"/>
        </w:rPr>
        <w:t>2 средние группы;</w:t>
      </w:r>
    </w:p>
    <w:p w:rsidR="00645590" w:rsidRPr="00645590" w:rsidRDefault="00645590" w:rsidP="00645590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59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 старшая (логопедическая группа)</w:t>
      </w:r>
    </w:p>
    <w:p w:rsidR="00645590" w:rsidRPr="00645590" w:rsidRDefault="00645590" w:rsidP="00645590">
      <w:pPr>
        <w:pStyle w:val="a3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59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 к школе группа</w:t>
      </w:r>
    </w:p>
    <w:p w:rsidR="00D32AD8" w:rsidRPr="00D32AD8" w:rsidRDefault="00D32AD8" w:rsidP="003F76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групповые помещения оборудованы необходимой мебелью </w:t>
      </w:r>
      <w:r w:rsidR="00645590"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и учебно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-дидактическими пособиями. Развитие материально-технической базы осуществляется в соответствии с Санитарно-эпидемиологическими правилами и нормативами, требованиями ФГОС ДО.</w:t>
      </w:r>
    </w:p>
    <w:p w:rsidR="00D32AD8" w:rsidRPr="00D32AD8" w:rsidRDefault="00D32AD8" w:rsidP="003F76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Принятие новых Санитарно-эпидемиологических правил и нормативов</w:t>
      </w:r>
      <w:r w:rsidR="00645590"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потребовало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руководителей пересмотра созданных условий в помещениях и приведения их в соответствие с действующим законодательством. В дошкольном учреждении был произведен детальный анализ имеющихся условий и проведены необходимые мероприятия по устранению несоответствия групповых помещений, пищеблока, прачечной, а также запланированы мероприятия, которые требуют дополнительных финансовых средств. В свою очередь и ФГОС ДО, предъявили к дошкольным учреждениям определенные требования к пересмотру игровой среды групповых помещений. Особый акцент делается на предметно-пространственную организацию группы; основное оборудование и индивидуально-ориентированный характер среды развития.</w:t>
      </w:r>
    </w:p>
    <w:p w:rsidR="00D32AD8" w:rsidRPr="00D32AD8" w:rsidRDefault="00D32AD8" w:rsidP="003F76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 В настоящее время в нашем дошкольном учреждении во всех </w:t>
      </w:r>
      <w:r w:rsidR="00645590"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разновозрастных группах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вычленяются центры активности с учетом возраста и реальной возможностью ориентации ребенка на зону ближайшего развития. Тщательно продумывается и создается развивающая среда, побуждающая ребёнка к исследованию, проявлению инициативы и творчества, что в соответствии с ФГОС ДО позволяет воспитателю:</w:t>
      </w:r>
    </w:p>
    <w:p w:rsidR="00D32AD8" w:rsidRPr="00645590" w:rsidRDefault="00D32AD8" w:rsidP="00645590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590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выбор каждым ребенком деятельности по интересам;</w:t>
      </w:r>
    </w:p>
    <w:p w:rsidR="00D32AD8" w:rsidRPr="00645590" w:rsidRDefault="00D32AD8" w:rsidP="00645590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590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дает возможность ребенку взаимодействовать со сверстниками или действовать индивидуально;</w:t>
      </w:r>
    </w:p>
    <w:p w:rsidR="00D32AD8" w:rsidRPr="00645590" w:rsidRDefault="00D32AD8" w:rsidP="00645590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59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позволяет на уровне самостоятельности освоить (закрепить, апробировать) материал, изучаемый в совместной деятельности со взрослым.    </w:t>
      </w:r>
    </w:p>
    <w:p w:rsidR="00D32AD8" w:rsidRPr="00D32AD8" w:rsidRDefault="00D32AD8" w:rsidP="00D32AD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Организация питания в ДОУ.</w:t>
      </w:r>
    </w:p>
    <w:p w:rsidR="00D32AD8" w:rsidRPr="00D32AD8" w:rsidRDefault="00D32AD8" w:rsidP="003F76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в дошкольном учреждении осуществляется на основе программного обеспечения </w:t>
      </w:r>
      <w:r w:rsidR="00645590"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10-дневным меню, утвержденным приказом заведующего и составленным в строгом соответствии с действующими СанПиН,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организациях.</w:t>
      </w:r>
    </w:p>
    <w:p w:rsidR="00D32AD8" w:rsidRPr="00D32AD8" w:rsidRDefault="00D32AD8" w:rsidP="003F76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Приготовление пищи осуществляется из продуктов, закупаемых организаций по заключенным договорам:</w:t>
      </w:r>
    </w:p>
    <w:tbl>
      <w:tblPr>
        <w:tblW w:w="949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"/>
        <w:gridCol w:w="2879"/>
        <w:gridCol w:w="6237"/>
      </w:tblGrid>
      <w:tr w:rsidR="00D32AD8" w:rsidRPr="00D32AD8" w:rsidTr="006455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D32AD8" w:rsidP="00D32A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D32AD8" w:rsidRPr="00D32AD8" w:rsidRDefault="00D32AD8" w:rsidP="00D32A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32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D32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8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645590" w:rsidP="00D32A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Поставщик</w:t>
            </w: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32AD8" w:rsidRPr="00D32AD8" w:rsidRDefault="00645590" w:rsidP="00D32A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  <w:r w:rsidR="00D32AD8" w:rsidRPr="00D32A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поставляемого товара</w:t>
            </w:r>
          </w:p>
        </w:tc>
      </w:tr>
      <w:tr w:rsidR="00645590" w:rsidRPr="00D32AD8" w:rsidTr="006455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645590">
            <w:pPr>
              <w:spacing w:before="100" w:beforeAutospacing="1" w:after="10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продовольствия и социального питания          г. Казани</w:t>
            </w: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</w:t>
            </w:r>
          </w:p>
        </w:tc>
      </w:tr>
      <w:tr w:rsidR="00645590" w:rsidRPr="00D32AD8" w:rsidTr="006455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7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</w:t>
            </w:r>
            <w:proofErr w:type="gramEnd"/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творог, кефир, сметана Бакалея, Крупы, мука, соки</w:t>
            </w:r>
          </w:p>
        </w:tc>
      </w:tr>
      <w:tr w:rsidR="00645590" w:rsidRPr="00D32AD8" w:rsidTr="006455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7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Хлеб</w:t>
            </w:r>
          </w:p>
        </w:tc>
      </w:tr>
      <w:tr w:rsidR="00645590" w:rsidRPr="00D32AD8" w:rsidTr="0064559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5590" w:rsidRPr="00D32AD8" w:rsidRDefault="00645590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Рыба, яйцо куриное,</w:t>
            </w:r>
          </w:p>
          <w:p w:rsidR="00645590" w:rsidRPr="00D32AD8" w:rsidRDefault="00645590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Свежее мясо,</w:t>
            </w:r>
          </w:p>
          <w:p w:rsidR="00645590" w:rsidRPr="00D32AD8" w:rsidRDefault="00645590" w:rsidP="00D32A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</w:tbl>
    <w:p w:rsidR="00D32AD8" w:rsidRPr="00D32AD8" w:rsidRDefault="00D32AD8" w:rsidP="003F76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   В 10-дневном меню не допускается повторение одних и тех же блюд или кулинарных изделий в один и тот же день или в смежные дни. На основании утвержденного 10-дневного меню ежедневно составляется меню-требование установленного образца, с указанием выхода блюд. На каждое блюдо в дошкольном учреждении заведена технологическая карта, в которой отражена рецептура и технология приготавливаемых блюд и кулинарных изделий.  Фактический рацион </w:t>
      </w:r>
      <w:r w:rsidR="00645590"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питания соответствует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утвержденному 10 - дневному меню.</w:t>
      </w:r>
    </w:p>
    <w:p w:rsidR="003F76C4" w:rsidRDefault="00D32AD8" w:rsidP="003F76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учр</w:t>
      </w:r>
      <w:r w:rsidR="006455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еждении организовано пятиразовое </w:t>
      </w:r>
      <w:r w:rsidR="00645590"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промежутках между завтраком и обедом организуется дополнительный прием пищи – второй завтрак, включающий напиток или сок и (или) свежие фрукты.  </w:t>
      </w:r>
    </w:p>
    <w:p w:rsidR="003F76C4" w:rsidRDefault="00D32AD8" w:rsidP="003F76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645590"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Завтрак </w:t>
      </w:r>
      <w:r w:rsidR="00645590"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состоит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горячего блюда (каша, запеканка, творожные и яичные блюда и др.), бутерброда и горячего напитка.</w:t>
      </w:r>
    </w:p>
    <w:p w:rsidR="00D32AD8" w:rsidRPr="00D32AD8" w:rsidRDefault="00D32AD8" w:rsidP="003F76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Обед </w:t>
      </w:r>
      <w:r w:rsidR="00645590"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 первое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блюдо (суп), второе (гарнир и блюдо из мяса, рыбы или птицы), напиток (компот или кисель).</w:t>
      </w:r>
    </w:p>
    <w:p w:rsidR="00D32AD8" w:rsidRDefault="00D32AD8" w:rsidP="003F76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D32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Полдник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 включает напиток (молоко, кисломолочные напитки, соки, чай) с булочными или кондитерскими и</w:t>
      </w:r>
      <w:r w:rsidR="003F76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зделиями без крема, 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45590" w:rsidRPr="00D32AD8" w:rsidRDefault="003F76C4" w:rsidP="003F76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Ужин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</w:t>
      </w:r>
      <w:r w:rsidRPr="003F76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приготовление творожных или крупяных запеканок, овощных и рыбных блюд.</w:t>
      </w:r>
    </w:p>
    <w:p w:rsidR="00D32AD8" w:rsidRPr="00D32AD8" w:rsidRDefault="00D32AD8" w:rsidP="003F76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AD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33665" w:rsidRDefault="00C33665"/>
    <w:sectPr w:rsidR="00C33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158AA"/>
    <w:multiLevelType w:val="hybridMultilevel"/>
    <w:tmpl w:val="65806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596B7A"/>
    <w:multiLevelType w:val="hybridMultilevel"/>
    <w:tmpl w:val="C7800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B1529F"/>
    <w:multiLevelType w:val="hybridMultilevel"/>
    <w:tmpl w:val="B2EA2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47344C"/>
    <w:multiLevelType w:val="hybridMultilevel"/>
    <w:tmpl w:val="21F64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1D1F65"/>
    <w:multiLevelType w:val="hybridMultilevel"/>
    <w:tmpl w:val="16680C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C80770"/>
    <w:multiLevelType w:val="hybridMultilevel"/>
    <w:tmpl w:val="2CD68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1D1055"/>
    <w:multiLevelType w:val="hybridMultilevel"/>
    <w:tmpl w:val="808C1EA8"/>
    <w:lvl w:ilvl="0" w:tplc="196EFE0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7A3FA5"/>
    <w:multiLevelType w:val="multilevel"/>
    <w:tmpl w:val="B1FEF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AD8"/>
    <w:rsid w:val="003F76C4"/>
    <w:rsid w:val="00467E68"/>
    <w:rsid w:val="00645590"/>
    <w:rsid w:val="00C33665"/>
    <w:rsid w:val="00D32AD8"/>
    <w:rsid w:val="00FD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82F50F-5A47-47E2-B387-24FB16CDC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2AD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67E6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24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1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5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94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646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51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31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328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10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426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854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782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3989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7931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2754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17918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5606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6107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44766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6003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5095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6829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6584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03588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ad266.ru/images/Public_otchet/dog_poliklinika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6</Pages>
  <Words>1652</Words>
  <Characters>9417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2</cp:revision>
  <dcterms:created xsi:type="dcterms:W3CDTF">2015-10-01T13:48:00Z</dcterms:created>
  <dcterms:modified xsi:type="dcterms:W3CDTF">2015-12-03T06:07:00Z</dcterms:modified>
</cp:coreProperties>
</file>